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Description of PI</w:t>
            </w:r>
            <w:r w:rsidDel="00000000" w:rsidR="00000000" w:rsidRPr="00000000">
              <w:rPr>
                <w:rtl w:val="0"/>
              </w:rPr>
            </w:r>
          </w:p>
        </w:tc>
      </w:tr>
      <w:tr>
        <w:trPr>
          <w:cantSplit w:val="0"/>
          <w:trHeight w:val="7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2A">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4.1.1 MI returns: All MI returns to be</w:t>
            </w:r>
          </w:p>
          <w:p w:rsidR="00000000" w:rsidDel="00000000" w:rsidP="00000000" w:rsidRDefault="00000000" w:rsidRPr="00000000" w14:paraId="0000002B">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returned to CCS by the 5th Working</w:t>
            </w:r>
          </w:p>
          <w:p w:rsidR="00000000" w:rsidDel="00000000" w:rsidP="00000000" w:rsidRDefault="00000000" w:rsidRPr="00000000" w14:paraId="0000002C">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Day of each month</w:t>
            </w:r>
          </w:p>
          <w:p w:rsidR="00000000" w:rsidDel="00000000" w:rsidP="00000000" w:rsidRDefault="00000000" w:rsidRPr="00000000" w14:paraId="0000002D">
            <w:pPr>
              <w:spacing w:after="80" w:before="80" w:line="276"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2E">
            <w:pPr>
              <w:spacing w:after="80" w:before="80" w:line="276"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2F">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8" w:val="single"/>
              <w:left w:color="000000" w:space="0" w:sz="0" w:val="nil"/>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30">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Contracting Authority (as evidenced within the Authority’s MI reporting system]</w:t>
            </w:r>
            <w:r w:rsidDel="00000000" w:rsidR="00000000" w:rsidRPr="00000000">
              <w:rPr>
                <w:rtl w:val="0"/>
              </w:rPr>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31">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4.1.2 All undisputed invoices to be</w:t>
            </w:r>
          </w:p>
          <w:p w:rsidR="00000000" w:rsidDel="00000000" w:rsidP="00000000" w:rsidRDefault="00000000" w:rsidRPr="00000000" w14:paraId="00000032">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paid within 30 calendar days of issue</w:t>
            </w:r>
          </w:p>
          <w:p w:rsidR="00000000" w:rsidDel="00000000" w:rsidP="00000000" w:rsidRDefault="00000000" w:rsidRPr="00000000" w14:paraId="00000033">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all disputes relating to an invoice</w:t>
            </w:r>
          </w:p>
          <w:p w:rsidR="00000000" w:rsidDel="00000000" w:rsidP="00000000" w:rsidRDefault="00000000" w:rsidRPr="00000000" w14:paraId="00000034">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be raised within 14 calendar days</w:t>
            </w:r>
          </w:p>
          <w:p w:rsidR="00000000" w:rsidDel="00000000" w:rsidP="00000000" w:rsidRDefault="00000000" w:rsidRPr="00000000" w14:paraId="00000035">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of issue</w:t>
            </w:r>
          </w:p>
          <w:p w:rsidR="00000000" w:rsidDel="00000000" w:rsidP="00000000" w:rsidRDefault="00000000" w:rsidRPr="00000000" w14:paraId="00000036">
            <w:pPr>
              <w:spacing w:after="80" w:before="80" w:line="276"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37">
            <w:pPr>
              <w:spacing w:after="80" w:before="80" w:line="276"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38">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100%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39">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w:t>
            </w:r>
          </w:p>
          <w:p w:rsidR="00000000" w:rsidDel="00000000" w:rsidP="00000000" w:rsidRDefault="00000000" w:rsidRPr="00000000" w14:paraId="0000003A">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and time of</w:t>
            </w:r>
          </w:p>
          <w:p w:rsidR="00000000" w:rsidDel="00000000" w:rsidP="00000000" w:rsidRDefault="00000000" w:rsidRPr="00000000" w14:paraId="0000003B">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by the</w:t>
            </w:r>
          </w:p>
          <w:p w:rsidR="00000000" w:rsidDel="00000000" w:rsidP="00000000" w:rsidRDefault="00000000" w:rsidRPr="00000000" w14:paraId="0000003C">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Authority (as</w:t>
            </w:r>
          </w:p>
          <w:p w:rsidR="00000000" w:rsidDel="00000000" w:rsidP="00000000" w:rsidRDefault="00000000" w:rsidRPr="00000000" w14:paraId="0000003D">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evidenced within</w:t>
            </w:r>
          </w:p>
          <w:p w:rsidR="00000000" w:rsidDel="00000000" w:rsidP="00000000" w:rsidRDefault="00000000" w:rsidRPr="00000000" w14:paraId="0000003E">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Authority’s</w:t>
            </w:r>
          </w:p>
          <w:p w:rsidR="00000000" w:rsidDel="00000000" w:rsidP="00000000" w:rsidRDefault="00000000" w:rsidRPr="00000000" w14:paraId="0000003F">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CODA system)</w:t>
            </w:r>
          </w:p>
          <w:p w:rsidR="00000000" w:rsidDel="00000000" w:rsidP="00000000" w:rsidRDefault="00000000" w:rsidRPr="00000000" w14:paraId="00000040">
            <w:pPr>
              <w:spacing w:after="80" w:before="80" w:line="276"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rHeight w:val="787" w:hRule="atLeast"/>
          <w:tblHeader w:val="0"/>
        </w:trPr>
        <w:tc>
          <w:tcPr>
            <w:gridSpan w:val="3"/>
            <w:tcBorders>
              <w:top w:color="000000" w:space="0" w:sz="0" w:val="nil"/>
              <w:left w:color="000000" w:space="0" w:sz="8" w:val="single"/>
              <w:bottom w:color="000000" w:space="0" w:sz="8" w:val="single"/>
              <w:right w:color="000000" w:space="0" w:sz="8" w:val="single"/>
            </w:tcBorders>
            <w:tcMar>
              <w:top w:w="100.0" w:type="dxa"/>
              <w:left w:w="120.0" w:type="dxa"/>
              <w:bottom w:w="100.0" w:type="dxa"/>
              <w:right w:w="100.0" w:type="dxa"/>
            </w:tcMar>
            <w:vAlign w:val="top"/>
          </w:tcPr>
          <w:p w:rsidR="00000000" w:rsidDel="00000000" w:rsidP="00000000" w:rsidRDefault="00000000" w:rsidRPr="00000000" w14:paraId="00000041">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Operational Availability/Delivery</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44">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4.1.3 To accept all direct awards from</w:t>
            </w:r>
          </w:p>
          <w:p w:rsidR="00000000" w:rsidDel="00000000" w:rsidP="00000000" w:rsidRDefault="00000000" w:rsidRPr="00000000" w14:paraId="00000045">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where reasonable notice</w:t>
            </w:r>
          </w:p>
          <w:p w:rsidR="00000000" w:rsidDel="00000000" w:rsidP="00000000" w:rsidRDefault="00000000" w:rsidRPr="00000000" w14:paraId="00000046">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been provided by the Buyer</w:t>
            </w:r>
          </w:p>
          <w:p w:rsidR="00000000" w:rsidDel="00000000" w:rsidP="00000000" w:rsidRDefault="00000000" w:rsidRPr="00000000" w14:paraId="00000047">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before required call off contract</w:t>
            </w:r>
          </w:p>
        </w:tc>
        <w:tc>
          <w:tcPr>
            <w:tcBorders>
              <w:top w:color="000000" w:space="0" w:sz="0" w:val="nil"/>
              <w:left w:color="000000" w:space="0" w:sz="0" w:val="nil"/>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48">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49">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w:t>
            </w:r>
          </w:p>
          <w:p w:rsidR="00000000" w:rsidDel="00000000" w:rsidP="00000000" w:rsidRDefault="00000000" w:rsidRPr="00000000" w14:paraId="0000004A">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of supplier</w:t>
            </w:r>
          </w:p>
          <w:p w:rsidR="00000000" w:rsidDel="00000000" w:rsidP="00000000" w:rsidRDefault="00000000" w:rsidRPr="00000000" w14:paraId="0000004B">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returns which must</w:t>
            </w:r>
          </w:p>
          <w:p w:rsidR="00000000" w:rsidDel="00000000" w:rsidP="00000000" w:rsidRDefault="00000000" w:rsidRPr="00000000" w14:paraId="0000004C">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be submitted by</w:t>
            </w:r>
          </w:p>
          <w:p w:rsidR="00000000" w:rsidDel="00000000" w:rsidP="00000000" w:rsidRDefault="00000000" w:rsidRPr="00000000" w14:paraId="0000004D">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last working</w:t>
            </w:r>
          </w:p>
          <w:p w:rsidR="00000000" w:rsidDel="00000000" w:rsidP="00000000" w:rsidRDefault="00000000" w:rsidRPr="00000000" w14:paraId="0000004E">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day of each month</w:t>
            </w:r>
          </w:p>
          <w:p w:rsidR="00000000" w:rsidDel="00000000" w:rsidP="00000000" w:rsidRDefault="00000000" w:rsidRPr="00000000" w14:paraId="0000004F">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detailing all new</w:t>
            </w:r>
          </w:p>
          <w:p w:rsidR="00000000" w:rsidDel="00000000" w:rsidP="00000000" w:rsidRDefault="00000000" w:rsidRPr="00000000" w14:paraId="00000050">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potential call-</w:t>
            </w:r>
          </w:p>
          <w:p w:rsidR="00000000" w:rsidDel="00000000" w:rsidP="00000000" w:rsidRDefault="00000000" w:rsidRPr="00000000" w14:paraId="00000051">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off activity</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52">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4.1.4 To either submit a bid in response to all Buyer calls for further competition or a response to the Buyer stating the reason for not bidding.</w:t>
            </w:r>
          </w:p>
        </w:tc>
        <w:tc>
          <w:tcPr>
            <w:tcBorders>
              <w:top w:color="000000" w:space="0" w:sz="0" w:val="nil"/>
              <w:left w:color="000000" w:space="0" w:sz="0" w:val="nil"/>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53">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54">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of supplier returns which must be submitted by the last working day of each month detailing all new and potential call-off activity.</w:t>
            </w:r>
          </w:p>
        </w:tc>
      </w:tr>
      <w:tr>
        <w:trPr>
          <w:cantSplit w:val="0"/>
          <w:trHeight w:val="787" w:hRule="atLeast"/>
          <w:tblHeader w:val="0"/>
        </w:trPr>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55">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Improvement and innovation</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58">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4.1.5 The supplier shall</w:t>
            </w:r>
          </w:p>
          <w:p w:rsidR="00000000" w:rsidDel="00000000" w:rsidP="00000000" w:rsidRDefault="00000000" w:rsidRPr="00000000" w14:paraId="00000059">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implement at least 4 initiatives over</w:t>
            </w:r>
          </w:p>
          <w:p w:rsidR="00000000" w:rsidDel="00000000" w:rsidP="00000000" w:rsidRDefault="00000000" w:rsidRPr="00000000" w14:paraId="0000005A">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course of the Framework</w:t>
            </w:r>
          </w:p>
          <w:p w:rsidR="00000000" w:rsidDel="00000000" w:rsidP="00000000" w:rsidRDefault="00000000" w:rsidRPr="00000000" w14:paraId="0000005B">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Agreement to contribute to change</w:t>
            </w:r>
          </w:p>
          <w:p w:rsidR="00000000" w:rsidDel="00000000" w:rsidP="00000000" w:rsidRDefault="00000000" w:rsidRPr="00000000" w14:paraId="0000005C">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benefit cost savings delivered to the</w:t>
            </w:r>
          </w:p>
          <w:p w:rsidR="00000000" w:rsidDel="00000000" w:rsidP="00000000" w:rsidRDefault="00000000" w:rsidRPr="00000000" w14:paraId="0000005D">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Within 90 calendar days of the</w:t>
            </w:r>
          </w:p>
          <w:p w:rsidR="00000000" w:rsidDel="00000000" w:rsidP="00000000" w:rsidRDefault="00000000" w:rsidRPr="00000000" w14:paraId="0000005E">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Commencement Date the supplier</w:t>
            </w:r>
          </w:p>
          <w:p w:rsidR="00000000" w:rsidDel="00000000" w:rsidP="00000000" w:rsidRDefault="00000000" w:rsidRPr="00000000" w14:paraId="0000005F">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shall provide the Authority with a</w:t>
            </w:r>
          </w:p>
          <w:p w:rsidR="00000000" w:rsidDel="00000000" w:rsidP="00000000" w:rsidRDefault="00000000" w:rsidRPr="00000000" w14:paraId="00000060">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continuous improvement plan that identifies the first initiative and the</w:t>
            </w:r>
          </w:p>
          <w:p w:rsidR="00000000" w:rsidDel="00000000" w:rsidP="00000000" w:rsidRDefault="00000000" w:rsidRPr="00000000" w14:paraId="00000061">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plan for implementation. On the</w:t>
            </w:r>
          </w:p>
          <w:p w:rsidR="00000000" w:rsidDel="00000000" w:rsidP="00000000" w:rsidRDefault="00000000" w:rsidRPr="00000000" w14:paraId="00000062">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anniversary date of the first plan in</w:t>
            </w:r>
          </w:p>
          <w:p w:rsidR="00000000" w:rsidDel="00000000" w:rsidP="00000000" w:rsidRDefault="00000000" w:rsidRPr="00000000" w14:paraId="00000063">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each contract year the supplier shall</w:t>
            </w:r>
          </w:p>
          <w:p w:rsidR="00000000" w:rsidDel="00000000" w:rsidP="00000000" w:rsidRDefault="00000000" w:rsidRPr="00000000" w14:paraId="00000064">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provide an update on the</w:t>
            </w:r>
          </w:p>
          <w:p w:rsidR="00000000" w:rsidDel="00000000" w:rsidP="00000000" w:rsidRDefault="00000000" w:rsidRPr="00000000" w14:paraId="00000065">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implementation of the previously</w:t>
            </w:r>
          </w:p>
          <w:p w:rsidR="00000000" w:rsidDel="00000000" w:rsidP="00000000" w:rsidRDefault="00000000" w:rsidRPr="00000000" w14:paraId="00000066">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implemented initiative, the saving it</w:t>
            </w:r>
          </w:p>
          <w:p w:rsidR="00000000" w:rsidDel="00000000" w:rsidP="00000000" w:rsidRDefault="00000000" w:rsidRPr="00000000" w14:paraId="00000067">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delivered and identify the next</w:t>
            </w:r>
          </w:p>
          <w:p w:rsidR="00000000" w:rsidDel="00000000" w:rsidP="00000000" w:rsidRDefault="00000000" w:rsidRPr="00000000" w14:paraId="00000068">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initiative together with a plan for implementation.</w:t>
            </w:r>
          </w:p>
        </w:tc>
        <w:tc>
          <w:tcPr>
            <w:tcBorders>
              <w:top w:color="000000" w:space="0" w:sz="0" w:val="nil"/>
              <w:left w:color="000000" w:space="0" w:sz="0" w:val="nil"/>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69">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6A">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w:t>
            </w:r>
          </w:p>
          <w:p w:rsidR="00000000" w:rsidDel="00000000" w:rsidP="00000000" w:rsidRDefault="00000000" w:rsidRPr="00000000" w14:paraId="0000006B">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of the first</w:t>
            </w:r>
          </w:p>
          <w:p w:rsidR="00000000" w:rsidDel="00000000" w:rsidP="00000000" w:rsidRDefault="00000000" w:rsidRPr="00000000" w14:paraId="0000006C">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continuous</w:t>
            </w:r>
          </w:p>
          <w:p w:rsidR="00000000" w:rsidDel="00000000" w:rsidP="00000000" w:rsidRDefault="00000000" w:rsidRPr="00000000" w14:paraId="0000006D">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improvement plan</w:t>
            </w:r>
          </w:p>
          <w:p w:rsidR="00000000" w:rsidDel="00000000" w:rsidP="00000000" w:rsidRDefault="00000000" w:rsidRPr="00000000" w14:paraId="0000006E">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each</w:t>
            </w:r>
          </w:p>
          <w:p w:rsidR="00000000" w:rsidDel="00000000" w:rsidP="00000000" w:rsidRDefault="00000000" w:rsidRPr="00000000" w14:paraId="0000006F">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subsequent plan</w:t>
            </w:r>
          </w:p>
          <w:p w:rsidR="00000000" w:rsidDel="00000000" w:rsidP="00000000" w:rsidRDefault="00000000" w:rsidRPr="00000000" w14:paraId="00000070">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on an annual basis</w:t>
            </w:r>
          </w:p>
        </w:tc>
      </w:tr>
      <w:tr>
        <w:trPr>
          <w:cantSplit w:val="0"/>
          <w:trHeight w:val="787" w:hRule="atLeast"/>
          <w:tblHeader w:val="0"/>
        </w:trPr>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71">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Customer Satisfaction</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74">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4.1.6 The Supplier shall deliver the deliverables in accordance with the service levels stipulated within the Buyers Call-Off Contracts</w:t>
            </w:r>
          </w:p>
        </w:tc>
        <w:tc>
          <w:tcPr>
            <w:tcBorders>
              <w:top w:color="000000" w:space="0" w:sz="0" w:val="nil"/>
              <w:left w:color="000000" w:space="0" w:sz="0" w:val="nil"/>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75">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76">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the Authority of receipt of statistics provided by individual Contracting Authorities</w:t>
            </w:r>
          </w:p>
        </w:tc>
      </w:tr>
      <w:tr>
        <w:trPr>
          <w:cantSplit w:val="0"/>
          <w:trHeight w:val="787" w:hRule="atLeast"/>
          <w:tblHeader w:val="0"/>
        </w:trPr>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77">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7A">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4.1.6 The Supplier to deliver the</w:t>
            </w:r>
          </w:p>
          <w:p w:rsidR="00000000" w:rsidDel="00000000" w:rsidP="00000000" w:rsidRDefault="00000000" w:rsidRPr="00000000" w14:paraId="0000007B">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annual Social Delivery Statement</w:t>
            </w:r>
          </w:p>
        </w:tc>
        <w:tc>
          <w:tcPr>
            <w:tcBorders>
              <w:top w:color="000000" w:space="0" w:sz="0" w:val="nil"/>
              <w:left w:color="000000" w:space="0" w:sz="0" w:val="nil"/>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7C">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20.0" w:type="dxa"/>
              <w:bottom w:w="100.0" w:type="dxa"/>
              <w:right w:w="100.0" w:type="dxa"/>
            </w:tcMar>
            <w:vAlign w:val="top"/>
          </w:tcPr>
          <w:p w:rsidR="00000000" w:rsidDel="00000000" w:rsidP="00000000" w:rsidRDefault="00000000" w:rsidRPr="00000000" w14:paraId="0000007D">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an annual report</w:t>
            </w:r>
          </w:p>
          <w:p w:rsidR="00000000" w:rsidDel="00000000" w:rsidP="00000000" w:rsidRDefault="00000000" w:rsidRPr="00000000" w14:paraId="0000007E">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detailing the Social</w:t>
            </w:r>
          </w:p>
          <w:p w:rsidR="00000000" w:rsidDel="00000000" w:rsidP="00000000" w:rsidRDefault="00000000" w:rsidRPr="00000000" w14:paraId="0000007F">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Value that has</w:t>
            </w:r>
          </w:p>
          <w:p w:rsidR="00000000" w:rsidDel="00000000" w:rsidP="00000000" w:rsidRDefault="00000000" w:rsidRPr="00000000" w14:paraId="00000080">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been delivered</w:t>
            </w:r>
          </w:p>
          <w:p w:rsidR="00000000" w:rsidDel="00000000" w:rsidP="00000000" w:rsidRDefault="00000000" w:rsidRPr="00000000" w14:paraId="00000081">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through Call-Off</w:t>
            </w:r>
          </w:p>
          <w:p w:rsidR="00000000" w:rsidDel="00000000" w:rsidP="00000000" w:rsidRDefault="00000000" w:rsidRPr="00000000" w14:paraId="00000082">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Contracts under</w:t>
            </w:r>
          </w:p>
          <w:p w:rsidR="00000000" w:rsidDel="00000000" w:rsidP="00000000" w:rsidRDefault="00000000" w:rsidRPr="00000000" w14:paraId="00000083">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w:t>
            </w:r>
          </w:p>
        </w:tc>
      </w:tr>
    </w:tbl>
    <w:p w:rsidR="00000000" w:rsidDel="00000000" w:rsidP="00000000" w:rsidRDefault="00000000" w:rsidRPr="00000000" w14:paraId="00000084">
      <w:pPr>
        <w:pageBreakBefore w:val="0"/>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8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88">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89">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8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8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8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9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9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9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9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9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9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9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9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9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9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9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9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9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9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9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p>
    <w:p w:rsidR="00000000" w:rsidDel="00000000" w:rsidP="00000000" w:rsidRDefault="00000000" w:rsidRPr="00000000" w14:paraId="000000A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A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A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A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A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A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A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A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A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A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A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AF">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B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B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B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B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B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B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B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w:t>
      </w:r>
      <w:r w:rsidDel="00000000" w:rsidR="00000000" w:rsidRPr="00000000">
        <w:rPr>
          <w:rFonts w:ascii="Arial" w:cs="Arial" w:eastAsia="Arial" w:hAnsi="Arial"/>
          <w:sz w:val="24"/>
          <w:szCs w:val="24"/>
          <w:rtl w:val="0"/>
        </w:rPr>
        <w:t xml:space="preserve">g.</w:t>
      </w:r>
      <w:r w:rsidDel="00000000" w:rsidR="00000000" w:rsidRPr="00000000">
        <w:rPr>
          <w:rtl w:val="0"/>
        </w:rPr>
      </w:r>
    </w:p>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0" w:right="0" w:firstLine="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3">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vlg5NGPb3+0ILmNS4ZrYgJFiyaQ==">AMUW2mWbjcZeDjgriyIl0KWjHyy1KTbAsc3pr51efqx6pZG8HyUqtvDUKB3G+sVFrnVJMp1A8n1Ai86/9B2di68Cpt1OSCNzAi1qWRmRXavkKdtHWyoSgY4ujNNIC0vsOSA66j8sDTiqh15gEbVvtzPD6EzK2Y0fE9kUEvXjp/KxQQInUNhHFoVRjbubo1WzWRfsOjGfFCK0l15XMsjW271GA9tD4M9U+/6XDDVVgm7KaETDKvRqDa4=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